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9F788" w14:textId="30DA8549" w:rsidR="005810AA" w:rsidRDefault="005810AA" w:rsidP="005810A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Veterans Experience Office and Patient Centered Learning</w:t>
      </w:r>
    </w:p>
    <w:p w14:paraId="0F6CC8E4" w14:textId="04C6348B" w:rsidR="00932822" w:rsidRDefault="00932822" w:rsidP="00AF5C95">
      <w:pPr>
        <w:pStyle w:val="pf0"/>
        <w:jc w:val="center"/>
        <w:rPr>
          <w:rStyle w:val="cf01"/>
          <w:rFonts w:ascii="Arial" w:hAnsi="Arial" w:cs="Arial"/>
          <w:b/>
          <w:bCs/>
          <w:sz w:val="24"/>
          <w:szCs w:val="24"/>
          <w:u w:val="single"/>
        </w:rPr>
      </w:pPr>
      <w:r>
        <w:rPr>
          <w:rStyle w:val="cf01"/>
          <w:rFonts w:ascii="Arial" w:hAnsi="Arial" w:cs="Arial"/>
          <w:b/>
          <w:bCs/>
          <w:sz w:val="24"/>
          <w:szCs w:val="24"/>
          <w:u w:val="single"/>
        </w:rPr>
        <w:t xml:space="preserve">FAQs about </w:t>
      </w:r>
      <w:r w:rsidR="001A73D1">
        <w:rPr>
          <w:rStyle w:val="cf01"/>
          <w:rFonts w:ascii="Arial" w:hAnsi="Arial" w:cs="Arial"/>
          <w:b/>
          <w:bCs/>
          <w:sz w:val="24"/>
          <w:szCs w:val="24"/>
          <w:u w:val="single"/>
        </w:rPr>
        <w:t xml:space="preserve">the </w:t>
      </w:r>
      <w:r>
        <w:rPr>
          <w:rStyle w:val="cf01"/>
          <w:rFonts w:ascii="Arial" w:hAnsi="Arial" w:cs="Arial"/>
          <w:b/>
          <w:bCs/>
          <w:sz w:val="24"/>
          <w:szCs w:val="24"/>
          <w:u w:val="single"/>
        </w:rPr>
        <w:t>VA Resource Navigator</w:t>
      </w:r>
    </w:p>
    <w:p w14:paraId="0ADBA12A" w14:textId="57EC1309" w:rsidR="000A09F5" w:rsidRDefault="000A09F5" w:rsidP="00FC1FB8">
      <w:pPr>
        <w:pStyle w:val="pf0"/>
        <w:rPr>
          <w:rStyle w:val="cf01"/>
          <w:rFonts w:ascii="Arial" w:hAnsi="Arial" w:cs="Arial"/>
          <w:b/>
          <w:bCs/>
          <w:sz w:val="24"/>
          <w:szCs w:val="24"/>
        </w:rPr>
      </w:pPr>
      <w:r>
        <w:rPr>
          <w:rStyle w:val="cf01"/>
          <w:rFonts w:ascii="Arial" w:hAnsi="Arial" w:cs="Arial"/>
          <w:b/>
          <w:bCs/>
          <w:sz w:val="24"/>
          <w:szCs w:val="24"/>
        </w:rPr>
        <w:t xml:space="preserve">Q: What is the VA Resource Navigator? </w:t>
      </w:r>
    </w:p>
    <w:p w14:paraId="16A322A7" w14:textId="615A104F" w:rsidR="000A09F5" w:rsidRDefault="000A09F5" w:rsidP="00FC1FB8">
      <w:pPr>
        <w:pStyle w:val="pf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 xml:space="preserve">A: </w:t>
      </w:r>
      <w:r>
        <w:rPr>
          <w:rFonts w:ascii="Arial" w:hAnsi="Arial" w:cs="Arial"/>
          <w:color w:val="000000"/>
        </w:rPr>
        <w:t>The VA Resource Navigator equips VA staff with a resource to help answer FAQs from Veterans a</w:t>
      </w:r>
      <w:r w:rsidR="004A7DC2">
        <w:rPr>
          <w:rFonts w:ascii="Arial" w:hAnsi="Arial" w:cs="Arial"/>
          <w:color w:val="000000"/>
        </w:rPr>
        <w:t>bout</w:t>
      </w:r>
      <w:r>
        <w:rPr>
          <w:rFonts w:ascii="Arial" w:hAnsi="Arial" w:cs="Arial"/>
          <w:color w:val="000000"/>
        </w:rPr>
        <w:t xml:space="preserve"> benefits and services information. The Navigator </w:t>
      </w:r>
      <w:r w:rsidRPr="00EE1619">
        <w:rPr>
          <w:rFonts w:ascii="Arial" w:hAnsi="Arial" w:cs="Arial"/>
          <w:color w:val="000000"/>
        </w:rPr>
        <w:t>provides web links, phone numbers, QR codes to</w:t>
      </w:r>
      <w:r>
        <w:rPr>
          <w:rFonts w:ascii="Arial" w:hAnsi="Arial" w:cs="Arial"/>
          <w:color w:val="000000"/>
        </w:rPr>
        <w:t xml:space="preserve"> </w:t>
      </w:r>
      <w:r w:rsidRPr="00EE1619">
        <w:rPr>
          <w:rFonts w:ascii="Arial" w:hAnsi="Arial" w:cs="Arial"/>
          <w:color w:val="000000"/>
        </w:rPr>
        <w:t xml:space="preserve">VA websites, and other useful information </w:t>
      </w:r>
      <w:r>
        <w:rPr>
          <w:rFonts w:ascii="Arial" w:hAnsi="Arial" w:cs="Arial"/>
          <w:color w:val="000000"/>
        </w:rPr>
        <w:t>about VA</w:t>
      </w:r>
      <w:r w:rsidRPr="00EE161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14:paraId="39A75B4C" w14:textId="6DD3910F" w:rsidR="000A09F5" w:rsidRDefault="000A09F5" w:rsidP="00FC1FB8">
      <w:pPr>
        <w:pStyle w:val="pf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Q: What content is covered in the VA Resource Navigator? </w:t>
      </w:r>
    </w:p>
    <w:p w14:paraId="6870D486" w14:textId="573094EB" w:rsidR="000A09F5" w:rsidRDefault="000A09F5" w:rsidP="00FC1FB8">
      <w:pPr>
        <w:pStyle w:val="pf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A: </w:t>
      </w:r>
      <w:r>
        <w:rPr>
          <w:rFonts w:ascii="Arial" w:hAnsi="Arial" w:cs="Arial"/>
          <w:color w:val="000000"/>
        </w:rPr>
        <w:t xml:space="preserve">The Navigator offers information </w:t>
      </w:r>
      <w:r w:rsidRPr="00EE1619">
        <w:rPr>
          <w:rFonts w:ascii="Arial" w:hAnsi="Arial" w:cs="Arial"/>
          <w:color w:val="000000"/>
        </w:rPr>
        <w:t>about VA health care, disability, education, housing assistance, family member benefits, careers, pensions, and burials and memorials</w:t>
      </w:r>
      <w:r w:rsidR="002268DD">
        <w:rPr>
          <w:rFonts w:ascii="Arial" w:hAnsi="Arial" w:cs="Arial"/>
          <w:color w:val="000000"/>
        </w:rPr>
        <w:t xml:space="preserve">. It is </w:t>
      </w:r>
      <w:r>
        <w:rPr>
          <w:rFonts w:ascii="Arial" w:hAnsi="Arial" w:cs="Arial"/>
          <w:color w:val="000000"/>
        </w:rPr>
        <w:t>designed to answer FAQs Veterans might have a</w:t>
      </w:r>
      <w:r w:rsidR="004A7DC2">
        <w:rPr>
          <w:rFonts w:ascii="Arial" w:hAnsi="Arial" w:cs="Arial"/>
          <w:color w:val="000000"/>
        </w:rPr>
        <w:t>bout</w:t>
      </w:r>
      <w:r>
        <w:rPr>
          <w:rFonts w:ascii="Arial" w:hAnsi="Arial" w:cs="Arial"/>
          <w:color w:val="000000"/>
        </w:rPr>
        <w:t xml:space="preserve"> key benefits and services information they need to navigate their VA care journey. </w:t>
      </w:r>
    </w:p>
    <w:p w14:paraId="5EB043F3" w14:textId="39957DE4" w:rsidR="000A09F5" w:rsidRDefault="000A09F5" w:rsidP="00FC1FB8">
      <w:pPr>
        <w:pStyle w:val="pf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Q: How does the VA Resource Navigator differ from the VA Welcome Kit? </w:t>
      </w:r>
    </w:p>
    <w:p w14:paraId="4A13D7FF" w14:textId="7DCDDCA0" w:rsidR="000A09F5" w:rsidRDefault="000A09F5" w:rsidP="00FC1FB8">
      <w:pPr>
        <w:pStyle w:val="pf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VA Welcome Kit remains the key resource for Veterans entering their VA journey and should be the</w:t>
      </w:r>
      <w:r w:rsidR="004A7DC2">
        <w:rPr>
          <w:rFonts w:ascii="Arial" w:hAnsi="Arial" w:cs="Arial"/>
          <w:color w:val="000000"/>
        </w:rPr>
        <w:t>ir</w:t>
      </w:r>
      <w:r>
        <w:rPr>
          <w:rFonts w:ascii="Arial" w:hAnsi="Arial" w:cs="Arial"/>
          <w:color w:val="000000"/>
        </w:rPr>
        <w:t xml:space="preserve"> go-to </w:t>
      </w:r>
      <w:r w:rsidR="004A7DC2">
        <w:rPr>
          <w:rFonts w:ascii="Arial" w:hAnsi="Arial" w:cs="Arial"/>
          <w:color w:val="000000"/>
        </w:rPr>
        <w:t>tool</w:t>
      </w:r>
      <w:r>
        <w:rPr>
          <w:rFonts w:ascii="Arial" w:hAnsi="Arial" w:cs="Arial"/>
          <w:color w:val="000000"/>
        </w:rPr>
        <w:t xml:space="preserve">. The VA Resource Navigator can provide quick resources </w:t>
      </w:r>
      <w:r w:rsidR="00C6684B">
        <w:rPr>
          <w:rFonts w:ascii="Arial" w:hAnsi="Arial" w:cs="Arial"/>
          <w:color w:val="000000"/>
        </w:rPr>
        <w:t xml:space="preserve">and answers for Veteran FAQs and may be regularly used during staff interactions with Veterans. </w:t>
      </w:r>
    </w:p>
    <w:p w14:paraId="0A796ED3" w14:textId="788E45C2" w:rsidR="00C6684B" w:rsidRPr="00C6684B" w:rsidRDefault="00C6684B" w:rsidP="00FC1FB8">
      <w:pPr>
        <w:pStyle w:val="pf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Q: How might staff use the VA Resource Navigator? </w:t>
      </w:r>
    </w:p>
    <w:p w14:paraId="7CD69A41" w14:textId="59AD24F3" w:rsidR="00C6684B" w:rsidRDefault="00C6684B" w:rsidP="00C6684B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Resource Navigator is</w:t>
      </w:r>
      <w:r w:rsidRPr="00EE1619">
        <w:rPr>
          <w:rFonts w:ascii="Arial" w:hAnsi="Arial" w:cs="Arial"/>
          <w:color w:val="000000"/>
        </w:rPr>
        <w:t xml:space="preserve"> also a great tool for </w:t>
      </w:r>
      <w:r>
        <w:rPr>
          <w:rFonts w:ascii="Arial" w:hAnsi="Arial" w:cs="Arial"/>
          <w:color w:val="000000"/>
        </w:rPr>
        <w:t xml:space="preserve">new patient orientation, informational sessions, or </w:t>
      </w:r>
      <w:r w:rsidRPr="00EE1619">
        <w:rPr>
          <w:rFonts w:ascii="Arial" w:hAnsi="Arial" w:cs="Arial"/>
          <w:color w:val="000000"/>
        </w:rPr>
        <w:t>outreach events</w:t>
      </w:r>
      <w:r>
        <w:rPr>
          <w:rFonts w:ascii="Arial" w:hAnsi="Arial" w:cs="Arial"/>
          <w:color w:val="000000"/>
        </w:rPr>
        <w:t xml:space="preserve"> and</w:t>
      </w:r>
      <w:r w:rsidRPr="00EE1619">
        <w:rPr>
          <w:rFonts w:ascii="Arial" w:hAnsi="Arial" w:cs="Arial"/>
          <w:color w:val="000000"/>
        </w:rPr>
        <w:t xml:space="preserve"> can be offered to Veterans when they ask for additional information </w:t>
      </w:r>
      <w:r>
        <w:rPr>
          <w:rFonts w:ascii="Arial" w:hAnsi="Arial" w:cs="Arial"/>
          <w:color w:val="000000"/>
        </w:rPr>
        <w:t>about</w:t>
      </w:r>
      <w:r w:rsidRPr="00EE1619">
        <w:rPr>
          <w:rFonts w:ascii="Arial" w:hAnsi="Arial" w:cs="Arial"/>
          <w:color w:val="000000"/>
        </w:rPr>
        <w:t xml:space="preserve"> VA. The Navigator is designed to be user-friendly and intuitive, making it easy for Veterans to find the information they need.</w:t>
      </w:r>
      <w:r>
        <w:rPr>
          <w:rFonts w:ascii="Arial" w:hAnsi="Arial" w:cs="Arial"/>
          <w:color w:val="000000"/>
        </w:rPr>
        <w:t xml:space="preserve"> Staff can also add local contacts or information that might be relevant to the tool based on Veteran needs. </w:t>
      </w:r>
    </w:p>
    <w:p w14:paraId="05B7CDCA" w14:textId="41F2749C" w:rsidR="00881E0D" w:rsidRPr="002A118E" w:rsidRDefault="002A118E" w:rsidP="00C6684B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Possible Questions from a </w:t>
      </w:r>
      <w:r w:rsidR="009C3DEF">
        <w:rPr>
          <w:rFonts w:ascii="Arial" w:hAnsi="Arial" w:cs="Arial"/>
          <w:b/>
          <w:bCs/>
          <w:color w:val="000000"/>
        </w:rPr>
        <w:t>staff user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14:paraId="5C69741D" w14:textId="0E3F2030" w:rsidR="00881E0D" w:rsidRPr="006328D5" w:rsidRDefault="00881E0D" w:rsidP="00C6684B">
      <w:pPr>
        <w:pStyle w:val="NormalWeb"/>
        <w:rPr>
          <w:rFonts w:ascii="Arial" w:hAnsi="Arial" w:cs="Arial"/>
          <w:b/>
          <w:bCs/>
          <w:color w:val="000000"/>
        </w:rPr>
      </w:pPr>
      <w:r w:rsidRPr="006328D5">
        <w:rPr>
          <w:rFonts w:ascii="Arial" w:hAnsi="Arial" w:cs="Arial"/>
          <w:b/>
          <w:bCs/>
          <w:color w:val="000000"/>
        </w:rPr>
        <w:t>Q: How should I offer a Veteran the Resource Navigator?</w:t>
      </w:r>
    </w:p>
    <w:p w14:paraId="26C27B2D" w14:textId="210A2FF0" w:rsidR="00881E0D" w:rsidRDefault="006328D5" w:rsidP="00C6684B">
      <w:pPr>
        <w:pStyle w:val="NormalWeb"/>
        <w:rPr>
          <w:rFonts w:ascii="Arial" w:hAnsi="Arial" w:cs="Arial"/>
          <w:color w:val="000000"/>
        </w:rPr>
      </w:pPr>
      <w:r w:rsidRPr="006328D5">
        <w:rPr>
          <w:rFonts w:ascii="Arial" w:hAnsi="Arial" w:cs="Arial"/>
          <w:b/>
          <w:bCs/>
          <w:color w:val="000000"/>
        </w:rPr>
        <w:t>A:</w:t>
      </w:r>
      <w:r>
        <w:rPr>
          <w:rFonts w:ascii="Arial" w:hAnsi="Arial" w:cs="Arial"/>
          <w:color w:val="000000"/>
        </w:rPr>
        <w:t xml:space="preserve"> </w:t>
      </w:r>
      <w:r w:rsidR="0010334C">
        <w:rPr>
          <w:rFonts w:ascii="Arial" w:hAnsi="Arial" w:cs="Arial"/>
          <w:color w:val="000000"/>
        </w:rPr>
        <w:t>Use the Resource Navigator when you get questions from Veterans a</w:t>
      </w:r>
      <w:r w:rsidR="004A7DC2">
        <w:rPr>
          <w:rFonts w:ascii="Arial" w:hAnsi="Arial" w:cs="Arial"/>
          <w:color w:val="000000"/>
        </w:rPr>
        <w:t>bout</w:t>
      </w:r>
      <w:r w:rsidR="0010334C">
        <w:rPr>
          <w:rFonts w:ascii="Arial" w:hAnsi="Arial" w:cs="Arial"/>
          <w:color w:val="000000"/>
        </w:rPr>
        <w:t xml:space="preserve"> key benefits and services questions that you may not know the answer </w:t>
      </w:r>
      <w:r w:rsidR="004472AE">
        <w:rPr>
          <w:rFonts w:ascii="Arial" w:hAnsi="Arial" w:cs="Arial"/>
          <w:color w:val="000000"/>
        </w:rPr>
        <w:t>to</w:t>
      </w:r>
      <w:r w:rsidR="004A7DC2">
        <w:rPr>
          <w:rFonts w:ascii="Arial" w:hAnsi="Arial" w:cs="Arial"/>
          <w:color w:val="000000"/>
        </w:rPr>
        <w:t xml:space="preserve"> in order to</w:t>
      </w:r>
      <w:r w:rsidR="00C84713">
        <w:rPr>
          <w:rFonts w:ascii="Arial" w:hAnsi="Arial" w:cs="Arial"/>
          <w:color w:val="000000"/>
        </w:rPr>
        <w:t xml:space="preserve"> give them some information to assist with their question. </w:t>
      </w:r>
      <w:r w:rsidR="00881E0D">
        <w:rPr>
          <w:rFonts w:ascii="Arial" w:hAnsi="Arial" w:cs="Arial"/>
          <w:color w:val="000000"/>
        </w:rPr>
        <w:t xml:space="preserve">Hand the navigator to the Veteran and point out or circle with a marker the specific resource the Veteran is enquiring about. </w:t>
      </w:r>
      <w:r>
        <w:rPr>
          <w:rFonts w:ascii="Arial" w:hAnsi="Arial" w:cs="Arial"/>
          <w:color w:val="000000"/>
        </w:rPr>
        <w:t>Add additional information or local contacts where applicable</w:t>
      </w:r>
      <w:r w:rsidR="00C84713">
        <w:rPr>
          <w:rFonts w:ascii="Arial" w:hAnsi="Arial" w:cs="Arial"/>
          <w:color w:val="000000"/>
        </w:rPr>
        <w:t xml:space="preserve"> if the Veteran needs more individualized </w:t>
      </w:r>
      <w:r w:rsidR="004472AE">
        <w:rPr>
          <w:rFonts w:ascii="Arial" w:hAnsi="Arial" w:cs="Arial"/>
          <w:color w:val="000000"/>
        </w:rPr>
        <w:t>information.</w:t>
      </w:r>
      <w:r w:rsidR="00C8471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</w:p>
    <w:p w14:paraId="29C50418" w14:textId="77777777" w:rsidR="006E454B" w:rsidRDefault="00881E0D" w:rsidP="00C6684B">
      <w:pPr>
        <w:pStyle w:val="NormalWeb"/>
        <w:rPr>
          <w:rFonts w:ascii="Arial" w:hAnsi="Arial" w:cs="Arial"/>
          <w:color w:val="000000"/>
        </w:rPr>
      </w:pPr>
      <w:r w:rsidRPr="006328D5">
        <w:rPr>
          <w:rFonts w:ascii="Arial" w:hAnsi="Arial" w:cs="Arial"/>
          <w:b/>
          <w:bCs/>
          <w:color w:val="000000"/>
        </w:rPr>
        <w:lastRenderedPageBreak/>
        <w:t>Q:</w:t>
      </w:r>
      <w:r>
        <w:rPr>
          <w:rFonts w:ascii="Arial" w:hAnsi="Arial" w:cs="Arial"/>
          <w:color w:val="000000"/>
        </w:rPr>
        <w:t xml:space="preserve"> </w:t>
      </w:r>
      <w:r w:rsidRPr="00E750E9">
        <w:rPr>
          <w:rFonts w:ascii="Arial" w:hAnsi="Arial" w:cs="Arial"/>
          <w:b/>
          <w:bCs/>
          <w:color w:val="000000"/>
        </w:rPr>
        <w:t xml:space="preserve">If I hear about a broken link or something incorrect with the Navigator, who do I </w:t>
      </w:r>
      <w:r w:rsidR="006E454B" w:rsidRPr="00E750E9">
        <w:rPr>
          <w:rFonts w:ascii="Arial" w:hAnsi="Arial" w:cs="Arial"/>
          <w:b/>
          <w:bCs/>
          <w:color w:val="000000"/>
        </w:rPr>
        <w:t>contact</w:t>
      </w:r>
      <w:r w:rsidRPr="00E750E9">
        <w:rPr>
          <w:rFonts w:ascii="Arial" w:hAnsi="Arial" w:cs="Arial"/>
          <w:b/>
          <w:bCs/>
          <w:color w:val="000000"/>
        </w:rPr>
        <w:t>?</w:t>
      </w:r>
    </w:p>
    <w:p w14:paraId="46CB84B7" w14:textId="55F8EB1A" w:rsidR="00881E0D" w:rsidRDefault="006328D5" w:rsidP="00C6684B">
      <w:pPr>
        <w:pStyle w:val="NormalWeb"/>
        <w:rPr>
          <w:rFonts w:ascii="Arial" w:hAnsi="Arial" w:cs="Arial"/>
          <w:color w:val="000000"/>
        </w:rPr>
      </w:pPr>
      <w:r w:rsidRPr="006328D5">
        <w:rPr>
          <w:rFonts w:ascii="Arial" w:hAnsi="Arial" w:cs="Arial"/>
          <w:b/>
          <w:bCs/>
          <w:color w:val="000000"/>
        </w:rPr>
        <w:t>A:</w:t>
      </w:r>
      <w:r>
        <w:rPr>
          <w:rFonts w:ascii="Arial" w:hAnsi="Arial" w:cs="Arial"/>
          <w:color w:val="000000"/>
        </w:rPr>
        <w:t xml:space="preserve"> </w:t>
      </w:r>
      <w:r w:rsidR="00C84713">
        <w:rPr>
          <w:rFonts w:ascii="Arial" w:hAnsi="Arial" w:cs="Arial"/>
          <w:color w:val="000000"/>
        </w:rPr>
        <w:t>Reach out to the points</w:t>
      </w:r>
      <w:r w:rsidR="004A7DC2">
        <w:rPr>
          <w:rFonts w:ascii="Arial" w:hAnsi="Arial" w:cs="Arial"/>
          <w:color w:val="000000"/>
        </w:rPr>
        <w:t xml:space="preserve"> of</w:t>
      </w:r>
      <w:r w:rsidR="00C84713">
        <w:rPr>
          <w:rFonts w:ascii="Arial" w:hAnsi="Arial" w:cs="Arial"/>
          <w:color w:val="000000"/>
        </w:rPr>
        <w:t xml:space="preserve"> contact listed on the </w:t>
      </w:r>
      <w:hyperlink r:id="rId8" w:history="1">
        <w:r w:rsidR="00C84713" w:rsidRPr="00AB70BF">
          <w:rPr>
            <w:rStyle w:val="Hyperlink"/>
            <w:rFonts w:ascii="Arial" w:hAnsi="Arial" w:cs="Arial"/>
          </w:rPr>
          <w:t>SharePoint page for the Navigator</w:t>
        </w:r>
      </w:hyperlink>
      <w:r w:rsidR="00C84713">
        <w:rPr>
          <w:rFonts w:ascii="Arial" w:hAnsi="Arial" w:cs="Arial"/>
          <w:color w:val="000000"/>
        </w:rPr>
        <w:t xml:space="preserve">. </w:t>
      </w:r>
    </w:p>
    <w:p w14:paraId="3E2B6C17" w14:textId="5C6F46B0" w:rsidR="006E454B" w:rsidRPr="00E750E9" w:rsidRDefault="006E454B" w:rsidP="00C6684B">
      <w:pPr>
        <w:pStyle w:val="NormalWeb"/>
        <w:rPr>
          <w:rFonts w:ascii="Arial" w:hAnsi="Arial" w:cs="Arial"/>
          <w:b/>
          <w:bCs/>
          <w:color w:val="000000"/>
        </w:rPr>
      </w:pPr>
      <w:r w:rsidRPr="006328D5">
        <w:rPr>
          <w:rFonts w:ascii="Arial" w:hAnsi="Arial" w:cs="Arial"/>
          <w:b/>
          <w:bCs/>
          <w:color w:val="000000"/>
        </w:rPr>
        <w:t>Q:</w:t>
      </w:r>
      <w:r>
        <w:rPr>
          <w:rFonts w:ascii="Arial" w:hAnsi="Arial" w:cs="Arial"/>
          <w:color w:val="000000"/>
        </w:rPr>
        <w:t xml:space="preserve"> </w:t>
      </w:r>
      <w:r w:rsidR="009C3DEF">
        <w:rPr>
          <w:rFonts w:ascii="Arial" w:hAnsi="Arial" w:cs="Arial"/>
          <w:b/>
          <w:bCs/>
          <w:color w:val="000000"/>
        </w:rPr>
        <w:t>How can I get printed copies of the Navigator</w:t>
      </w:r>
      <w:r w:rsidRPr="00E750E9">
        <w:rPr>
          <w:rFonts w:ascii="Arial" w:hAnsi="Arial" w:cs="Arial"/>
          <w:b/>
          <w:bCs/>
          <w:color w:val="000000"/>
        </w:rPr>
        <w:t>?</w:t>
      </w:r>
    </w:p>
    <w:p w14:paraId="18516FFA" w14:textId="37BFCAB5" w:rsidR="006E454B" w:rsidRDefault="004472AE" w:rsidP="00C6684B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Currently</w:t>
      </w:r>
      <w:r w:rsidR="009055CF">
        <w:rPr>
          <w:rFonts w:ascii="Arial" w:hAnsi="Arial" w:cs="Arial"/>
          <w:color w:val="000000"/>
        </w:rPr>
        <w:t>,</w:t>
      </w:r>
      <w:r w:rsidR="006E454B">
        <w:rPr>
          <w:rFonts w:ascii="Arial" w:hAnsi="Arial" w:cs="Arial"/>
          <w:color w:val="000000"/>
        </w:rPr>
        <w:t xml:space="preserve"> the Navigator is a print at source product and not available at the VA Depot. </w:t>
      </w:r>
      <w:r w:rsidR="00DD1C42">
        <w:rPr>
          <w:rFonts w:ascii="Arial" w:hAnsi="Arial" w:cs="Arial"/>
          <w:color w:val="000000"/>
        </w:rPr>
        <w:t>It is recommended</w:t>
      </w:r>
      <w:r w:rsidR="004A7DC2">
        <w:rPr>
          <w:rFonts w:ascii="Arial" w:hAnsi="Arial" w:cs="Arial"/>
          <w:color w:val="000000"/>
        </w:rPr>
        <w:t xml:space="preserve"> that</w:t>
      </w:r>
      <w:r w:rsidR="00DD1C42">
        <w:rPr>
          <w:rFonts w:ascii="Arial" w:hAnsi="Arial" w:cs="Arial"/>
          <w:color w:val="000000"/>
        </w:rPr>
        <w:t xml:space="preserve"> local </w:t>
      </w:r>
      <w:r w:rsidR="006E454B">
        <w:rPr>
          <w:rFonts w:ascii="Arial" w:hAnsi="Arial" w:cs="Arial"/>
          <w:color w:val="000000"/>
        </w:rPr>
        <w:t>facility printing office</w:t>
      </w:r>
      <w:r w:rsidR="00DD1C42">
        <w:rPr>
          <w:rFonts w:ascii="Arial" w:hAnsi="Arial" w:cs="Arial"/>
          <w:color w:val="000000"/>
        </w:rPr>
        <w:t>s</w:t>
      </w:r>
      <w:r w:rsidR="006E454B">
        <w:rPr>
          <w:rFonts w:ascii="Arial" w:hAnsi="Arial" w:cs="Arial"/>
          <w:color w:val="000000"/>
        </w:rPr>
        <w:t xml:space="preserve"> or medical media support</w:t>
      </w:r>
      <w:r w:rsidR="00DD1C42">
        <w:rPr>
          <w:rFonts w:ascii="Arial" w:hAnsi="Arial" w:cs="Arial"/>
          <w:color w:val="000000"/>
        </w:rPr>
        <w:t xml:space="preserve"> printing efforts. It is also recommended that the Navigator be printed ONLY as a color brochure</w:t>
      </w:r>
      <w:r w:rsidR="006E454B">
        <w:rPr>
          <w:rFonts w:ascii="Arial" w:hAnsi="Arial" w:cs="Arial"/>
          <w:color w:val="000000"/>
        </w:rPr>
        <w:t>.</w:t>
      </w:r>
    </w:p>
    <w:p w14:paraId="3D421409" w14:textId="608C5BEE" w:rsidR="006E454B" w:rsidRPr="00E750E9" w:rsidRDefault="006E454B" w:rsidP="00C6684B">
      <w:pPr>
        <w:pStyle w:val="NormalWeb"/>
        <w:rPr>
          <w:rFonts w:ascii="Arial" w:hAnsi="Arial" w:cs="Arial"/>
          <w:b/>
          <w:bCs/>
          <w:color w:val="000000"/>
        </w:rPr>
      </w:pPr>
      <w:r w:rsidRPr="006328D5">
        <w:rPr>
          <w:rFonts w:ascii="Arial" w:hAnsi="Arial" w:cs="Arial"/>
          <w:b/>
          <w:bCs/>
          <w:color w:val="000000"/>
        </w:rPr>
        <w:t>Q:</w:t>
      </w:r>
      <w:r>
        <w:rPr>
          <w:rFonts w:ascii="Arial" w:hAnsi="Arial" w:cs="Arial"/>
          <w:color w:val="000000"/>
        </w:rPr>
        <w:t xml:space="preserve"> </w:t>
      </w:r>
      <w:r w:rsidRPr="00E750E9">
        <w:rPr>
          <w:rFonts w:ascii="Arial" w:hAnsi="Arial" w:cs="Arial"/>
          <w:b/>
          <w:bCs/>
          <w:color w:val="000000"/>
        </w:rPr>
        <w:t>How often will you review and update this resource?</w:t>
      </w:r>
    </w:p>
    <w:p w14:paraId="6E0568A4" w14:textId="4A3594C5" w:rsidR="006E454B" w:rsidRDefault="006328D5" w:rsidP="00C6684B">
      <w:pPr>
        <w:pStyle w:val="NormalWeb"/>
        <w:rPr>
          <w:rFonts w:ascii="Arial" w:hAnsi="Arial" w:cs="Arial"/>
          <w:color w:val="000000"/>
        </w:rPr>
      </w:pPr>
      <w:r w:rsidRPr="006328D5">
        <w:rPr>
          <w:rFonts w:ascii="Arial" w:hAnsi="Arial" w:cs="Arial"/>
          <w:b/>
          <w:bCs/>
          <w:color w:val="000000"/>
        </w:rPr>
        <w:t>A:</w:t>
      </w:r>
      <w:r>
        <w:rPr>
          <w:rFonts w:ascii="Arial" w:hAnsi="Arial" w:cs="Arial"/>
          <w:color w:val="000000"/>
        </w:rPr>
        <w:t xml:space="preserve"> At least </w:t>
      </w:r>
      <w:r w:rsidR="008E01A1">
        <w:rPr>
          <w:rFonts w:ascii="Arial" w:hAnsi="Arial" w:cs="Arial"/>
          <w:color w:val="000000"/>
        </w:rPr>
        <w:t>annually</w:t>
      </w:r>
      <w:r w:rsidR="006E454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or as relevant updates are needed. </w:t>
      </w:r>
    </w:p>
    <w:p w14:paraId="097EE39C" w14:textId="5C371F9E" w:rsidR="006E454B" w:rsidRPr="00DC2CC3" w:rsidRDefault="006E454B" w:rsidP="00C6684B">
      <w:pPr>
        <w:pStyle w:val="NormalWeb"/>
        <w:rPr>
          <w:rFonts w:ascii="Arial" w:hAnsi="Arial" w:cs="Arial"/>
          <w:b/>
          <w:bCs/>
          <w:color w:val="000000"/>
        </w:rPr>
      </w:pPr>
    </w:p>
    <w:sectPr w:rsidR="006E454B" w:rsidRPr="00DC2CC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E7D55" w14:textId="77777777" w:rsidR="005810AA" w:rsidRDefault="005810AA" w:rsidP="005810AA">
      <w:pPr>
        <w:spacing w:after="0" w:line="240" w:lineRule="auto"/>
      </w:pPr>
      <w:r>
        <w:separator/>
      </w:r>
    </w:p>
  </w:endnote>
  <w:endnote w:type="continuationSeparator" w:id="0">
    <w:p w14:paraId="6AB037D5" w14:textId="77777777" w:rsidR="005810AA" w:rsidRDefault="005810AA" w:rsidP="00581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00719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4822F2" w14:textId="442F0969" w:rsidR="005810AA" w:rsidRDefault="005810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9B10E3" w14:textId="77777777" w:rsidR="005810AA" w:rsidRDefault="005810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88479" w14:textId="77777777" w:rsidR="005810AA" w:rsidRDefault="005810AA" w:rsidP="005810AA">
      <w:pPr>
        <w:spacing w:after="0" w:line="240" w:lineRule="auto"/>
      </w:pPr>
      <w:r>
        <w:separator/>
      </w:r>
    </w:p>
  </w:footnote>
  <w:footnote w:type="continuationSeparator" w:id="0">
    <w:p w14:paraId="2F31CDF1" w14:textId="77777777" w:rsidR="005810AA" w:rsidRDefault="005810AA" w:rsidP="00581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D359B" w14:textId="6DFC36C9" w:rsidR="00793BE9" w:rsidRDefault="00793BE9" w:rsidP="00793BE9">
    <w:pPr>
      <w:pStyle w:val="Header"/>
      <w:jc w:val="right"/>
    </w:pPr>
    <w:r>
      <w:rPr>
        <w:noProof/>
      </w:rPr>
      <w:drawing>
        <wp:inline distT="0" distB="0" distL="0" distR="0" wp14:anchorId="7FCEABE9" wp14:editId="0C99AFAA">
          <wp:extent cx="1894703" cy="385823"/>
          <wp:effectExtent l="0" t="0" r="0" b="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610" cy="398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7CA6E1" w14:textId="77777777" w:rsidR="00793BE9" w:rsidRDefault="00793B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0C70"/>
    <w:multiLevelType w:val="hybridMultilevel"/>
    <w:tmpl w:val="B720C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743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CDA"/>
    <w:rsid w:val="00021E82"/>
    <w:rsid w:val="000A09F5"/>
    <w:rsid w:val="000A429D"/>
    <w:rsid w:val="000D4548"/>
    <w:rsid w:val="0010334C"/>
    <w:rsid w:val="0010350B"/>
    <w:rsid w:val="00132701"/>
    <w:rsid w:val="0013371A"/>
    <w:rsid w:val="00196CDA"/>
    <w:rsid w:val="001A73D1"/>
    <w:rsid w:val="001B5FDC"/>
    <w:rsid w:val="001D2407"/>
    <w:rsid w:val="002268DD"/>
    <w:rsid w:val="002828A9"/>
    <w:rsid w:val="00282B01"/>
    <w:rsid w:val="002A118E"/>
    <w:rsid w:val="002C452D"/>
    <w:rsid w:val="002D550D"/>
    <w:rsid w:val="002E7582"/>
    <w:rsid w:val="00311730"/>
    <w:rsid w:val="003F2908"/>
    <w:rsid w:val="00441AA9"/>
    <w:rsid w:val="004472AE"/>
    <w:rsid w:val="00493803"/>
    <w:rsid w:val="004A7DC2"/>
    <w:rsid w:val="004D10AA"/>
    <w:rsid w:val="00545A83"/>
    <w:rsid w:val="005810AA"/>
    <w:rsid w:val="005F6432"/>
    <w:rsid w:val="00604521"/>
    <w:rsid w:val="00622693"/>
    <w:rsid w:val="006328D5"/>
    <w:rsid w:val="0066066D"/>
    <w:rsid w:val="006B3A15"/>
    <w:rsid w:val="006D6FCF"/>
    <w:rsid w:val="006E454B"/>
    <w:rsid w:val="007332D2"/>
    <w:rsid w:val="00757029"/>
    <w:rsid w:val="00793BE9"/>
    <w:rsid w:val="007C2C81"/>
    <w:rsid w:val="007E341A"/>
    <w:rsid w:val="007F31B7"/>
    <w:rsid w:val="00836024"/>
    <w:rsid w:val="00871BF9"/>
    <w:rsid w:val="00881E0D"/>
    <w:rsid w:val="00883446"/>
    <w:rsid w:val="008924AF"/>
    <w:rsid w:val="008C0B5F"/>
    <w:rsid w:val="008E01A1"/>
    <w:rsid w:val="009055CF"/>
    <w:rsid w:val="0092669D"/>
    <w:rsid w:val="00932822"/>
    <w:rsid w:val="009C3DEF"/>
    <w:rsid w:val="00A25ACF"/>
    <w:rsid w:val="00A3196A"/>
    <w:rsid w:val="00A44BCD"/>
    <w:rsid w:val="00AB70BF"/>
    <w:rsid w:val="00AF5C95"/>
    <w:rsid w:val="00B43AAB"/>
    <w:rsid w:val="00B83917"/>
    <w:rsid w:val="00BA46B9"/>
    <w:rsid w:val="00C038D5"/>
    <w:rsid w:val="00C648DD"/>
    <w:rsid w:val="00C6684B"/>
    <w:rsid w:val="00C84713"/>
    <w:rsid w:val="00D03A85"/>
    <w:rsid w:val="00D16308"/>
    <w:rsid w:val="00D17D3A"/>
    <w:rsid w:val="00D44AB1"/>
    <w:rsid w:val="00DC2CC3"/>
    <w:rsid w:val="00DD1C42"/>
    <w:rsid w:val="00E1274A"/>
    <w:rsid w:val="00E65FA5"/>
    <w:rsid w:val="00E750E9"/>
    <w:rsid w:val="00E84ECE"/>
    <w:rsid w:val="00ED5992"/>
    <w:rsid w:val="00EE1619"/>
    <w:rsid w:val="00EE2B3D"/>
    <w:rsid w:val="00F2374B"/>
    <w:rsid w:val="00FC1FB8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6320A22"/>
  <w15:chartTrackingRefBased/>
  <w15:docId w15:val="{B9FE94D0-C2E6-4D90-9801-B16FC51F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83602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2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24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24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4AF"/>
    <w:rPr>
      <w:b/>
      <w:bCs/>
      <w:sz w:val="20"/>
      <w:szCs w:val="20"/>
    </w:rPr>
  </w:style>
  <w:style w:type="paragraph" w:customStyle="1" w:styleId="pf0">
    <w:name w:val="pf0"/>
    <w:basedOn w:val="Normal"/>
    <w:rsid w:val="00FC1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FC1FB8"/>
    <w:rPr>
      <w:rFonts w:ascii="Segoe UI" w:hAnsi="Segoe UI" w:cs="Segoe UI" w:hint="default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28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282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43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50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0AA"/>
  </w:style>
  <w:style w:type="paragraph" w:styleId="Footer">
    <w:name w:val="footer"/>
    <w:basedOn w:val="Normal"/>
    <w:link w:val="FooterChar"/>
    <w:uiPriority w:val="99"/>
    <w:unhideWhenUsed/>
    <w:rsid w:val="00581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4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vagov.sharepoint.com/:u:/r/sites/vhancp/VHEI/SitePages/VA-Resource-Navigator.aspx?csf=1&amp;web=1&amp;e=uz1UJ1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330695EDC89C4AADA12BBB04F3EFE6" ma:contentTypeVersion="11" ma:contentTypeDescription="Create a new document." ma:contentTypeScope="" ma:versionID="b5ca4a419b7970999ba746af01ff515e">
  <xsd:schema xmlns:xsd="http://www.w3.org/2001/XMLSchema" xmlns:xs="http://www.w3.org/2001/XMLSchema" xmlns:p="http://schemas.microsoft.com/office/2006/metadata/properties" xmlns:ns2="f3fea237-6997-461c-a9eb-f75b8cd0de1f" xmlns:ns3="1159e405-7229-4172-9175-d96a65b52271" targetNamespace="http://schemas.microsoft.com/office/2006/metadata/properties" ma:root="true" ma:fieldsID="13c11931e1c68758efe75f35af975775" ns2:_="" ns3:_="">
    <xsd:import namespace="f3fea237-6997-461c-a9eb-f75b8cd0de1f"/>
    <xsd:import namespace="1159e405-7229-4172-9175-d96a65b522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ea237-6997-461c-a9eb-f75b8cd0de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9e405-7229-4172-9175-d96a65b52271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93ed656-f0bd-4dd7-98d1-76f12e7f19cc}" ma:internalName="TaxCatchAll" ma:showField="CatchAllData" ma:web="1159e405-7229-4172-9175-d96a65b522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fea237-6997-461c-a9eb-f75b8cd0de1f">
      <Terms xmlns="http://schemas.microsoft.com/office/infopath/2007/PartnerControls"/>
    </lcf76f155ced4ddcb4097134ff3c332f>
    <TaxCatchAll xmlns="1159e405-7229-4172-9175-d96a65b52271" xsi:nil="true"/>
  </documentManagement>
</p:properties>
</file>

<file path=customXml/itemProps1.xml><?xml version="1.0" encoding="utf-8"?>
<ds:datastoreItem xmlns:ds="http://schemas.openxmlformats.org/officeDocument/2006/customXml" ds:itemID="{5076D419-D8F8-4BD8-8429-5D41ED1DA2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056043-B0E0-400C-8673-0F642556A785}"/>
</file>

<file path=customXml/itemProps3.xml><?xml version="1.0" encoding="utf-8"?>
<ds:datastoreItem xmlns:ds="http://schemas.openxmlformats.org/officeDocument/2006/customXml" ds:itemID="{9C0F08DD-66B9-47C0-B524-57711044FC0E}"/>
</file>

<file path=customXml/itemProps4.xml><?xml version="1.0" encoding="utf-8"?>
<ds:datastoreItem xmlns:ds="http://schemas.openxmlformats.org/officeDocument/2006/customXml" ds:itemID="{1A325F2B-20D6-4062-A530-6619E650B0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Shiffler, Jay NCP</dc:creator>
  <cp:keywords/>
  <dc:description/>
  <cp:lastModifiedBy>Sankarkumar, Angela H. (she/her/hers)</cp:lastModifiedBy>
  <cp:revision>14</cp:revision>
  <dcterms:created xsi:type="dcterms:W3CDTF">2023-08-29T15:38:00Z</dcterms:created>
  <dcterms:modified xsi:type="dcterms:W3CDTF">2023-08-30T12:45:00Z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0x010100FB330695EDC89C4AADA12BBB04F3EFE6</vt:lpwstr>
  </property>
</Properties>
</file>